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4" w:rsidRDefault="00BE73B1" w:rsidP="008A3645">
      <w:pPr>
        <w:adjustRightInd w:val="0"/>
        <w:snapToGrid w:val="0"/>
        <w:jc w:val="center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</w:t>
      </w:r>
      <w:r w:rsidRPr="00581ADD">
        <w:rPr>
          <w:rFonts w:ascii="標楷體" w:eastAsia="標楷體" w:hAnsi="標楷體" w:cs="Times New Roman"/>
          <w:b/>
          <w:color w:val="000000"/>
          <w:sz w:val="32"/>
          <w:szCs w:val="32"/>
        </w:rPr>
        <w:t>7</w:t>
      </w:r>
      <w:r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Pr="00581AD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Start w:id="0" w:name="_Toc474850775"/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 xml:space="preserve">  </w:t>
      </w:r>
      <w:bookmarkStart w:id="1" w:name="_Toc503191754"/>
    </w:p>
    <w:p w:rsidR="00BE73B1" w:rsidRPr="00581ADD" w:rsidRDefault="00BE73B1" w:rsidP="008A3645">
      <w:pPr>
        <w:adjustRightInd w:val="0"/>
        <w:snapToGrid w:val="0"/>
        <w:jc w:val="center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計畫二十二 展演「我嘉本土饗宴」嘉年華活動實施計畫</w:t>
      </w:r>
      <w:bookmarkEnd w:id="0"/>
      <w:bookmarkEnd w:id="1"/>
    </w:p>
    <w:p w:rsidR="00BE73B1" w:rsidRPr="00581ADD" w:rsidRDefault="00BE73B1" w:rsidP="00BE73B1">
      <w:pPr>
        <w:snapToGrid w:val="0"/>
        <w:spacing w:line="380" w:lineRule="exact"/>
        <w:ind w:rightChars="10" w:right="2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壹、依據：</w:t>
      </w:r>
    </w:p>
    <w:p w:rsidR="00BE73B1" w:rsidRPr="00581ADD" w:rsidRDefault="00BE73B1" w:rsidP="00BE73B1">
      <w:pPr>
        <w:snapToGrid w:val="0"/>
        <w:spacing w:line="380" w:lineRule="exact"/>
        <w:ind w:leftChars="192" w:left="1021" w:rightChars="-139" w:right="-334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BE73B1" w:rsidRPr="00581ADD" w:rsidRDefault="00BE73B1" w:rsidP="00BE73B1">
      <w:pPr>
        <w:snapToGrid w:val="0"/>
        <w:spacing w:line="380" w:lineRule="exact"/>
        <w:ind w:left="480" w:rightChars="225" w:right="5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107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E73B1" w:rsidRPr="00581ADD" w:rsidRDefault="00BE73B1" w:rsidP="00BE73B1">
      <w:pPr>
        <w:snapToGrid w:val="0"/>
        <w:spacing w:line="380" w:lineRule="exact"/>
        <w:ind w:rightChars="225" w:right="5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貳、目的：</w:t>
      </w:r>
      <w:bookmarkStart w:id="2" w:name="_GoBack"/>
      <w:bookmarkEnd w:id="2"/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一、藉由國民中小學及幼兒園本土教育展系列活動，讓社會大眾及家長看見本縣本土教育的推動。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透過動靜態展演及體驗，行銷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嘉義縣本土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教育的特色與促進語言共學。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提供發展族群文化特色學校之交流平台及行銷機會，迸發教學能量，實踐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嘉義縣本土教育的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課程。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四、藉由展示國民中小學本土教育的成果，激發進步的動力，規劃未來國民中小學本土教育發展的藍圖，進而描繪嘉義縣未來國民中小學本土教育的願景。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</w:t>
      </w:r>
    </w:p>
    <w:p w:rsidR="00BE73B1" w:rsidRPr="00AC5D30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三、承辦單位：大同國小</w:t>
      </w:r>
    </w:p>
    <w:p w:rsidR="00BE73B1" w:rsidRPr="00AC5D30" w:rsidRDefault="009F6C56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四、協辦單位：瑞峰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國小</w:t>
      </w:r>
      <w:r w:rsidR="003E187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、和興國小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="003E1871">
        <w:rPr>
          <w:rFonts w:ascii="標楷體" w:eastAsia="標楷體" w:hAnsi="標楷體" w:cs="Times New Roman" w:hint="eastAsia"/>
          <w:color w:val="FF0000"/>
          <w:sz w:val="28"/>
          <w:szCs w:val="28"/>
        </w:rPr>
        <w:t>朴子市公所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、嘉義大學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由嘉義縣大同國小設主場地，並就該學校特有之現有成果安排展演，其他學校則參加各項動靜態展演，本動靜態展演採「靜態展示」、「動態展演」、「體驗區」三部分辦理：若因故無法參與動靜態展演，則可推舉其他學校參與展演，以彰顯本土教育之卓然成就。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（一）靜態展示</w:t>
      </w:r>
    </w:p>
    <w:p w:rsidR="00BE73B1" w:rsidRPr="00581ADD" w:rsidRDefault="00BE73B1" w:rsidP="00BE73B1">
      <w:pPr>
        <w:spacing w:line="380" w:lineRule="exact"/>
        <w:ind w:left="980" w:hangingChars="350" w:hanging="9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本縣本土教育成果展-教學成果、教材、影音資料、紀錄片首映會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註:</w:t>
      </w:r>
      <w:r w:rsidRPr="009D76A0">
        <w:rPr>
          <w:rFonts w:ascii="標楷體" w:eastAsia="標楷體" w:hAnsi="標楷體" w:cs="Times New Roman" w:hint="eastAsia"/>
          <w:color w:val="FF0000"/>
          <w:sz w:val="28"/>
          <w:szCs w:val="28"/>
        </w:rPr>
        <w:t>紀錄片因應新課綱自發、互動、共好理念，題材以縣本土地生命共好的故事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為主，以本土語發音製作，可作為學校本土語核心素養教學教材。</w:t>
      </w:r>
    </w:p>
    <w:p w:rsidR="00487F1D" w:rsidRDefault="00487F1D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BE73B1" w:rsidRPr="00581ADD" w:rsidRDefault="00BE73B1" w:rsidP="009B4B8C">
      <w:pPr>
        <w:spacing w:line="380" w:lineRule="exact"/>
        <w:ind w:left="840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（二）動態展演─由承辦學校邀請表演團隊表演活動。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5F15D1">
        <w:rPr>
          <w:rFonts w:ascii="標楷體" w:eastAsia="標楷體" w:hAnsi="標楷體" w:cs="Times New Roman" w:hint="eastAsia"/>
          <w:color w:val="000000"/>
          <w:sz w:val="28"/>
          <w:szCs w:val="28"/>
        </w:rPr>
        <w:t>視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實際需要調整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977"/>
        <w:gridCol w:w="3827"/>
      </w:tblGrid>
      <w:tr w:rsidR="00C86249" w:rsidRPr="00581ADD" w:rsidTr="00D4204A">
        <w:trPr>
          <w:tblHeader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1C255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526F00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貴賓報到與接待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30-09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F00" w:rsidRDefault="00E01F4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開幕</w:t>
            </w:r>
          </w:p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介紹與會貴賓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4DB3" w:rsidRDefault="000F4DB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司令堂</w:t>
            </w:r>
          </w:p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主持人介紹與會長官及貴賓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E01F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開場節目表演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Default="00C86249" w:rsidP="00E01F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和興國小</w:t>
            </w:r>
            <w:r w:rsidR="00E01F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原住民舞蹈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表演</w:t>
            </w:r>
          </w:p>
          <w:p w:rsidR="00E01F43" w:rsidRPr="00E01F43" w:rsidRDefault="00E01F43" w:rsidP="00E01F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舞蹈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動靜態展覽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0F4DB3" w:rsidP="00E16208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禮堂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0-10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F00" w:rsidRPr="00D4204A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C86249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筒飯體驗</w:t>
            </w:r>
          </w:p>
          <w:p w:rsidR="00526F00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食體驗</w:t>
            </w:r>
          </w:p>
          <w:p w:rsidR="00526F00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0F4DB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</w:p>
          <w:p w:rsidR="00D4204A" w:rsidRPr="00D4204A" w:rsidRDefault="00D4204A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C86249" w:rsidRPr="00D4204A" w:rsidRDefault="00D4204A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：30~11：00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體驗1：竹筒飯體驗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體驗2：米食體驗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禮堂體驗區1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11：30~1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體驗1：竹筒飯體驗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體驗2：米食體驗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禮堂體驗區1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FF4E43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00-13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午餐休憩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休憩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區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15：00~16：00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節目表演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樂團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13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0-16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動靜態展覽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禮堂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16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歸賦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BE73B1" w:rsidRPr="00581ADD" w:rsidRDefault="00BE73B1" w:rsidP="00BE73B1">
      <w:pPr>
        <w:spacing w:line="380" w:lineRule="exact"/>
        <w:ind w:leftChars="60" w:left="900" w:hangingChars="270" w:hanging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（三）體驗區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由承辦學校邀請績優團隊派講師設置體驗區活動，規劃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多元族群美食、文化特色、語言學習闖關等攤位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，讓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親師生及社區民眾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親身體驗本縣本土教育創意活動、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美食文化饗宴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E73B1" w:rsidRPr="00581ADD" w:rsidRDefault="00BE73B1" w:rsidP="00BE73B1">
      <w:pPr>
        <w:widowControl/>
        <w:spacing w:line="380" w:lineRule="exact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伍、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辦理時間及地點：</w:t>
      </w:r>
    </w:p>
    <w:p w:rsidR="00BE73B1" w:rsidRPr="00581ADD" w:rsidRDefault="00BE73B1" w:rsidP="00BE73B1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  <w:t xml:space="preserve">        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時間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3E187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="003E1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15A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415A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3E1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(星期六)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</w:t>
      </w:r>
      <w:r w:rsidRPr="00581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8</w:t>
      </w:r>
      <w:r w:rsidR="009D7C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Pr="00581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16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</w:p>
    <w:p w:rsidR="00BE73B1" w:rsidRPr="00581ADD" w:rsidRDefault="00BE73B1" w:rsidP="00BE73B1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地點：嘉義縣朴子市大同國小中正堂</w:t>
      </w:r>
      <w:r w:rsidR="00146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46643" w:rsidRPr="0014664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操場</w:t>
      </w:r>
    </w:p>
    <w:p w:rsidR="00BE73B1" w:rsidRPr="00581ADD" w:rsidRDefault="00BE73B1" w:rsidP="00BE73B1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陸、參與人員與方式：</w:t>
      </w:r>
    </w:p>
    <w:p w:rsidR="00BE73B1" w:rsidRPr="00581ADD" w:rsidRDefault="00BE73B1" w:rsidP="00BE73B1">
      <w:pPr>
        <w:spacing w:line="3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一、現場開放自由參觀</w:t>
      </w:r>
      <w:r w:rsidR="009776C0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9776C0" w:rsidRPr="009776C0">
        <w:rPr>
          <w:rFonts w:ascii="標楷體" w:eastAsia="標楷體" w:hAnsi="標楷體" w:cs="Times New Roman" w:hint="eastAsia"/>
          <w:color w:val="FF0000"/>
          <w:sz w:val="28"/>
          <w:szCs w:val="28"/>
        </w:rPr>
        <w:t>(自由選擇，因人數有限，每人擇一體驗)</w:t>
      </w:r>
    </w:p>
    <w:p w:rsidR="00BE73B1" w:rsidRDefault="00BE73B1" w:rsidP="00BE73B1">
      <w:pPr>
        <w:widowControl/>
        <w:spacing w:line="38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1C25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體驗區名額有限，請於簽到時，</w:t>
      </w:r>
      <w:r w:rsidR="009776C0" w:rsidRP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領取體驗區號碼牌</w:t>
      </w:r>
      <w:r w:rsidR="001C2552" w:rsidRP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9D7CE2" w:rsidRPr="00D4204A" w:rsidRDefault="009D7CE2" w:rsidP="009776C0">
      <w:pPr>
        <w:widowControl/>
        <w:spacing w:line="380" w:lineRule="exact"/>
        <w:ind w:leftChars="237" w:left="1135" w:hanging="566"/>
        <w:rPr>
          <w:rFonts w:ascii="Times New Roman" w:eastAsia="標楷體" w:hAnsi="Times New Roman" w:cs="新細明體"/>
          <w:color w:val="FF0000"/>
          <w:kern w:val="0"/>
          <w:sz w:val="28"/>
          <w:szCs w:val="28"/>
        </w:rPr>
      </w:pPr>
      <w:r w:rsidRPr="00D4204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三、請</w:t>
      </w:r>
      <w:r w:rsid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於3/27前</w:t>
      </w:r>
      <w:r w:rsidRPr="00D4204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至教師在職進修網報名，全程參加者核定研習時數6小時。</w:t>
      </w:r>
    </w:p>
    <w:p w:rsidR="00BE73B1" w:rsidRPr="00581ADD" w:rsidRDefault="00BE73B1" w:rsidP="00BE73B1">
      <w:pPr>
        <w:widowControl/>
        <w:spacing w:line="380" w:lineRule="exact"/>
        <w:ind w:left="840" w:hangingChars="300" w:hanging="840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柒、本計畫經陳教育處核定後實施；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本經費視補助相互勻支，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修正時亦同。</w:t>
      </w:r>
    </w:p>
    <w:p w:rsidR="00EB522F" w:rsidRPr="00581ADD" w:rsidRDefault="00BE73B1" w:rsidP="000E11D4">
      <w:pPr>
        <w:widowControl/>
        <w:spacing w:line="380" w:lineRule="exact"/>
        <w:ind w:left="560" w:hangingChars="200" w:hanging="56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捌、獎勵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本案有功人員依嘉義縣國民中小學校長教師職員獎勵基準敘獎。</w:t>
      </w:r>
      <w:r w:rsidR="00EB522F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="00EB522F"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嘉義縣10</w:t>
      </w:r>
      <w:r w:rsidR="00EB522F" w:rsidRPr="00581ADD">
        <w:rPr>
          <w:rFonts w:ascii="標楷體" w:eastAsia="標楷體" w:hAnsi="標楷體" w:cs="Times New Roman"/>
          <w:b/>
          <w:color w:val="000000"/>
          <w:sz w:val="32"/>
          <w:szCs w:val="32"/>
        </w:rPr>
        <w:t>7</w:t>
      </w:r>
      <w:r w:rsidR="00EB522F"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="00EB522F" w:rsidRPr="00581AD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EB522F" w:rsidRPr="00581ADD" w:rsidRDefault="00EB522F" w:rsidP="00EB522F">
      <w:pPr>
        <w:widowControl/>
        <w:adjustRightInd w:val="0"/>
        <w:snapToGrid w:val="0"/>
        <w:jc w:val="center"/>
        <w:outlineLvl w:val="0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 xml:space="preserve">  計畫二十二 展演「我嘉本土饗宴」嘉年華活動</w:t>
      </w:r>
      <w:r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工作執掌表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1548"/>
        <w:gridCol w:w="1276"/>
        <w:gridCol w:w="1276"/>
        <w:gridCol w:w="3542"/>
        <w:gridCol w:w="1288"/>
      </w:tblGrid>
      <w:tr w:rsidR="00EB522F" w:rsidRPr="001B4842" w:rsidTr="00A76BD6">
        <w:trPr>
          <w:jc w:val="center"/>
        </w:trPr>
        <w:tc>
          <w:tcPr>
            <w:tcW w:w="1555" w:type="dxa"/>
            <w:gridSpan w:val="2"/>
          </w:tcPr>
          <w:p w:rsidR="00EB522F" w:rsidRPr="001B4842" w:rsidRDefault="00EB522F" w:rsidP="001B48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542" w:type="dxa"/>
          </w:tcPr>
          <w:p w:rsidR="00EB522F" w:rsidRPr="001B4842" w:rsidRDefault="00EB522F" w:rsidP="008C0C39">
            <w:pPr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1548" w:type="dxa"/>
          </w:tcPr>
          <w:p w:rsidR="00EB522F" w:rsidRPr="001B4842" w:rsidRDefault="00AC02D2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鄧進權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23620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綜理活動各項事宜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副主任委員</w:t>
            </w:r>
          </w:p>
        </w:tc>
        <w:tc>
          <w:tcPr>
            <w:tcW w:w="1548" w:type="dxa"/>
          </w:tcPr>
          <w:p w:rsidR="00EB522F" w:rsidRPr="001B4842" w:rsidRDefault="00AC02D2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李美華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23620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協助主任委員綜理活動事宜、督導活動進行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5AA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A935AA" w:rsidRPr="001B4842" w:rsidRDefault="001C2552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48" w:type="dxa"/>
          </w:tcPr>
          <w:p w:rsidR="00A935AA" w:rsidRPr="001B4842" w:rsidRDefault="00A935A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柳敦仁</w:t>
            </w:r>
          </w:p>
        </w:tc>
        <w:tc>
          <w:tcPr>
            <w:tcW w:w="1276" w:type="dxa"/>
          </w:tcPr>
          <w:p w:rsidR="00A935AA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A935AA" w:rsidRPr="001B4842" w:rsidRDefault="00A76BD6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3542" w:type="dxa"/>
          </w:tcPr>
          <w:p w:rsidR="00A935AA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協助主任委員綜理活動事宜、督導活動進行</w:t>
            </w:r>
          </w:p>
        </w:tc>
        <w:tc>
          <w:tcPr>
            <w:tcW w:w="1288" w:type="dxa"/>
          </w:tcPr>
          <w:p w:rsidR="00A935AA" w:rsidRPr="001B4842" w:rsidRDefault="00A935A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pacing w:val="-4"/>
                <w:szCs w:val="24"/>
              </w:rPr>
              <w:t>委員兼</w:t>
            </w:r>
            <w:r w:rsidRPr="001B4842">
              <w:rPr>
                <w:rFonts w:ascii="標楷體" w:eastAsia="標楷體" w:hAnsi="標楷體"/>
                <w:spacing w:val="-4"/>
                <w:szCs w:val="24"/>
              </w:rPr>
              <w:br/>
            </w:r>
            <w:r w:rsidRPr="001B4842">
              <w:rPr>
                <w:rFonts w:ascii="標楷體" w:eastAsia="標楷體" w:hAnsi="標楷體" w:hint="eastAsia"/>
                <w:spacing w:val="-4"/>
                <w:szCs w:val="24"/>
              </w:rPr>
              <w:t>執行秘書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周校長濟仁</w:t>
            </w:r>
          </w:p>
          <w:p w:rsidR="00A367EA" w:rsidRPr="001B4842" w:rsidRDefault="000E11D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劉秀惠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A367EA" w:rsidRPr="001B4842" w:rsidRDefault="00A367E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科員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負責活動策劃、推展及各組工作協調與聯絡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562" w:type="dxa"/>
            <w:vMerge w:val="restart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993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吳川祥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3542" w:type="dxa"/>
            <w:vMerge w:val="restart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負責協調、掌握、確認各項執行進度場地分配拍照</w:t>
            </w:r>
          </w:p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本土教育成果展-教學成果、教材、影音資料、紀錄片首映會</w:t>
            </w:r>
          </w:p>
          <w:p w:rsidR="008E117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拍攝紀錄片</w:t>
            </w:r>
          </w:p>
        </w:tc>
      </w:tr>
      <w:tr w:rsidR="00EB522F" w:rsidRPr="001B4842" w:rsidTr="00A76BD6">
        <w:trPr>
          <w:jc w:val="center"/>
        </w:trPr>
        <w:tc>
          <w:tcPr>
            <w:tcW w:w="562" w:type="dxa"/>
            <w:vMerge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邱鈺茜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3542" w:type="dxa"/>
            <w:vMerge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林文華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資訊組長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涂美儀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設備組長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陳欣民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課程組長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活動組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段招宜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學務主任</w:t>
            </w:r>
          </w:p>
        </w:tc>
        <w:tc>
          <w:tcPr>
            <w:tcW w:w="3542" w:type="dxa"/>
            <w:vMerge w:val="restart"/>
          </w:tcPr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邀請表演團隊表演活動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醫護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體驗組：</w:t>
            </w:r>
            <w:r w:rsidR="003A7B5A">
              <w:rPr>
                <w:rFonts w:ascii="標楷體" w:eastAsia="標楷體" w:hAnsi="標楷體" w:hint="eastAsia"/>
                <w:szCs w:val="24"/>
              </w:rPr>
              <w:t>1.</w:t>
            </w:r>
            <w:r w:rsidR="008E1174" w:rsidRPr="001B4842">
              <w:rPr>
                <w:rFonts w:ascii="標楷體" w:eastAsia="標楷體" w:hAnsi="標楷體" w:hint="eastAsia"/>
                <w:szCs w:val="24"/>
              </w:rPr>
              <w:t>米</w:t>
            </w:r>
            <w:r w:rsidR="003A7B5A">
              <w:rPr>
                <w:rFonts w:ascii="標楷體" w:eastAsia="標楷體" w:hAnsi="標楷體" w:hint="eastAsia"/>
                <w:szCs w:val="24"/>
              </w:rPr>
              <w:t>食體驗、2.</w:t>
            </w:r>
            <w:r w:rsidR="008E117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</w:t>
            </w:r>
            <w:r w:rsidR="003A7B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筒飯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體驗、</w:t>
            </w:r>
            <w:r w:rsidR="003A7B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茶道體驗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解說組：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動靜態展演志工解說之人員</w:t>
            </w:r>
            <w:r w:rsidRPr="001B4842">
              <w:rPr>
                <w:rFonts w:ascii="標楷體" w:eastAsia="標楷體" w:hAnsi="標楷體" w:hint="eastAsia"/>
                <w:szCs w:val="24"/>
              </w:rPr>
              <w:t>其他相關事宜</w:t>
            </w:r>
          </w:p>
          <w:p w:rsidR="008E117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和興國小</w:t>
            </w:r>
            <w:r w:rsidR="008E117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原住民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舞蹈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演出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樂團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體驗區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材料費</w:t>
            </w: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邱孟月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訓育組長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余幸秋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體育組長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涂阿絹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衛生組長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吳美瑤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侯家婷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黃宏仁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總務主任</w:t>
            </w:r>
          </w:p>
        </w:tc>
        <w:tc>
          <w:tcPr>
            <w:tcW w:w="3542" w:type="dxa"/>
            <w:vMerge w:val="restart"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膳費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表演團隊車資與車輛租借及安排校車接送各校師生參與(含保險)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表演費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邀請函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場地布置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長桌椅、電視牆、音響租借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報到</w:t>
            </w:r>
            <w:r w:rsidR="008E1174" w:rsidRPr="001B4842">
              <w:rPr>
                <w:rFonts w:ascii="標楷體" w:eastAsia="標楷體" w:hAnsi="標楷體" w:hint="eastAsia"/>
                <w:szCs w:val="24"/>
              </w:rPr>
              <w:t>、</w:t>
            </w:r>
            <w:r w:rsidRPr="001B4842">
              <w:rPr>
                <w:rFonts w:ascii="標楷體" w:eastAsia="標楷體" w:hAnsi="標楷體" w:hint="eastAsia"/>
                <w:szCs w:val="24"/>
              </w:rPr>
              <w:t>接待貴賓</w:t>
            </w:r>
          </w:p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核銷</w:t>
            </w:r>
          </w:p>
          <w:p w:rsidR="006F4A1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表演團隊、工作人員、參與師生</w:t>
            </w: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黃文祝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事務組長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陳信義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會計主任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林月菁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出納組長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陳翠雲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張瓊月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黃適任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李志聰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黃椿蘭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人事主任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吳雪美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陳順涼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臨時人員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新聞宣傳組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姚博文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輔導主任</w:t>
            </w:r>
          </w:p>
        </w:tc>
        <w:tc>
          <w:tcPr>
            <w:tcW w:w="3542" w:type="dxa"/>
            <w:vMerge w:val="restart"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成果製作及活動摺頁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邀請函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新聞稿撰寫、發佈及媒體、記者接待等事宜</w:t>
            </w:r>
          </w:p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文宣設計</w:t>
            </w:r>
          </w:p>
          <w:p w:rsidR="006F4A1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姚朱臆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黃雅偵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專輔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C39" w:rsidRPr="001B4842" w:rsidTr="00A76BD6">
        <w:trPr>
          <w:jc w:val="center"/>
        </w:trPr>
        <w:tc>
          <w:tcPr>
            <w:tcW w:w="562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林玥妤</w:t>
            </w:r>
          </w:p>
        </w:tc>
        <w:tc>
          <w:tcPr>
            <w:tcW w:w="1276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特教組長</w:t>
            </w:r>
          </w:p>
        </w:tc>
        <w:tc>
          <w:tcPr>
            <w:tcW w:w="3542" w:type="dxa"/>
            <w:vMerge/>
          </w:tcPr>
          <w:p w:rsidR="008C0C39" w:rsidRPr="001B4842" w:rsidRDefault="008C0C39" w:rsidP="008C0C39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C39" w:rsidRPr="001B4842" w:rsidTr="00A76BD6">
        <w:trPr>
          <w:jc w:val="center"/>
        </w:trPr>
        <w:tc>
          <w:tcPr>
            <w:tcW w:w="562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鄭吉軒</w:t>
            </w:r>
          </w:p>
        </w:tc>
        <w:tc>
          <w:tcPr>
            <w:tcW w:w="1276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特教師</w:t>
            </w:r>
          </w:p>
        </w:tc>
        <w:tc>
          <w:tcPr>
            <w:tcW w:w="3542" w:type="dxa"/>
            <w:vMerge/>
          </w:tcPr>
          <w:p w:rsidR="008C0C39" w:rsidRPr="001B4842" w:rsidRDefault="008C0C39" w:rsidP="008C0C39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7361" w:rsidRPr="001B4842" w:rsidTr="00A76BD6">
        <w:trPr>
          <w:jc w:val="center"/>
        </w:trPr>
        <w:tc>
          <w:tcPr>
            <w:tcW w:w="562" w:type="dxa"/>
            <w:vMerge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蘇品弘</w:t>
            </w:r>
          </w:p>
        </w:tc>
        <w:tc>
          <w:tcPr>
            <w:tcW w:w="1276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特教師</w:t>
            </w:r>
          </w:p>
        </w:tc>
        <w:tc>
          <w:tcPr>
            <w:tcW w:w="3542" w:type="dxa"/>
            <w:vMerge/>
          </w:tcPr>
          <w:p w:rsidR="00B87361" w:rsidRPr="001B4842" w:rsidRDefault="00B87361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 w:val="restart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資料組</w:t>
            </w: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9776C0" w:rsidRPr="001B4842" w:rsidRDefault="009776C0" w:rsidP="003A7B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陳校長</w:t>
            </w:r>
            <w:r>
              <w:rPr>
                <w:rFonts w:ascii="標楷體" w:eastAsia="標楷體" w:hAnsi="標楷體" w:hint="eastAsia"/>
                <w:szCs w:val="24"/>
              </w:rPr>
              <w:t>月珍</w:t>
            </w:r>
          </w:p>
        </w:tc>
        <w:tc>
          <w:tcPr>
            <w:tcW w:w="1276" w:type="dxa"/>
          </w:tcPr>
          <w:p w:rsidR="009776C0" w:rsidRPr="001B4842" w:rsidRDefault="009776C0" w:rsidP="003A7B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瑞峰</w:t>
            </w:r>
            <w:r w:rsidRPr="001B484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校長</w:t>
            </w:r>
          </w:p>
        </w:tc>
        <w:tc>
          <w:tcPr>
            <w:tcW w:w="3542" w:type="dxa"/>
            <w:vMerge w:val="restart"/>
          </w:tcPr>
          <w:p w:rsidR="009776C0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資訊</w:t>
            </w:r>
          </w:p>
          <w:p w:rsidR="009776C0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影片</w:t>
            </w:r>
          </w:p>
          <w:p w:rsidR="009776C0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</w:t>
            </w:r>
          </w:p>
          <w:p w:rsidR="009776C0" w:rsidRPr="001B4842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9776C0" w:rsidRPr="001B4842" w:rsidRDefault="00702DEB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067B9" w:rsidRPr="00BE73B1" w:rsidRDefault="006067B9" w:rsidP="00A76BD6">
      <w:pPr>
        <w:spacing w:line="20" w:lineRule="exact"/>
      </w:pPr>
    </w:p>
    <w:sectPr w:rsidR="006067B9" w:rsidRPr="00BE73B1" w:rsidSect="00BE73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D8" w:rsidRDefault="00D00BD8" w:rsidP="00704102">
      <w:r>
        <w:separator/>
      </w:r>
    </w:p>
  </w:endnote>
  <w:endnote w:type="continuationSeparator" w:id="0">
    <w:p w:rsidR="00D00BD8" w:rsidRDefault="00D00BD8" w:rsidP="007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D8" w:rsidRDefault="00D00BD8" w:rsidP="00704102">
      <w:r>
        <w:separator/>
      </w:r>
    </w:p>
  </w:footnote>
  <w:footnote w:type="continuationSeparator" w:id="0">
    <w:p w:rsidR="00D00BD8" w:rsidRDefault="00D00BD8" w:rsidP="0070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B1"/>
    <w:rsid w:val="000112B5"/>
    <w:rsid w:val="000E11D4"/>
    <w:rsid w:val="000F4DB3"/>
    <w:rsid w:val="00146643"/>
    <w:rsid w:val="001507A1"/>
    <w:rsid w:val="001761D8"/>
    <w:rsid w:val="001B4842"/>
    <w:rsid w:val="001C2552"/>
    <w:rsid w:val="001E72A1"/>
    <w:rsid w:val="0023620A"/>
    <w:rsid w:val="00251885"/>
    <w:rsid w:val="00274570"/>
    <w:rsid w:val="00383AF3"/>
    <w:rsid w:val="003A33DB"/>
    <w:rsid w:val="003A7B5A"/>
    <w:rsid w:val="003C6B77"/>
    <w:rsid w:val="003E1871"/>
    <w:rsid w:val="00415806"/>
    <w:rsid w:val="00415A92"/>
    <w:rsid w:val="00435F72"/>
    <w:rsid w:val="00487F1D"/>
    <w:rsid w:val="00526F00"/>
    <w:rsid w:val="00571DE6"/>
    <w:rsid w:val="005F15D1"/>
    <w:rsid w:val="006067B9"/>
    <w:rsid w:val="00623656"/>
    <w:rsid w:val="006F4A14"/>
    <w:rsid w:val="00702DEB"/>
    <w:rsid w:val="00704102"/>
    <w:rsid w:val="00790141"/>
    <w:rsid w:val="00795246"/>
    <w:rsid w:val="008013B2"/>
    <w:rsid w:val="008A3645"/>
    <w:rsid w:val="008C0C39"/>
    <w:rsid w:val="008E1174"/>
    <w:rsid w:val="009776C0"/>
    <w:rsid w:val="009B4B8C"/>
    <w:rsid w:val="009D76A0"/>
    <w:rsid w:val="009D7CE2"/>
    <w:rsid w:val="009F6C56"/>
    <w:rsid w:val="00A367EA"/>
    <w:rsid w:val="00A76BD6"/>
    <w:rsid w:val="00A76DB3"/>
    <w:rsid w:val="00A935AA"/>
    <w:rsid w:val="00AB4CBD"/>
    <w:rsid w:val="00AC02D2"/>
    <w:rsid w:val="00AC5D30"/>
    <w:rsid w:val="00B87361"/>
    <w:rsid w:val="00BE73B1"/>
    <w:rsid w:val="00BF13B0"/>
    <w:rsid w:val="00C86249"/>
    <w:rsid w:val="00CD6E7F"/>
    <w:rsid w:val="00D00BD8"/>
    <w:rsid w:val="00D4204A"/>
    <w:rsid w:val="00E01F43"/>
    <w:rsid w:val="00E16208"/>
    <w:rsid w:val="00E71B6D"/>
    <w:rsid w:val="00EB522F"/>
    <w:rsid w:val="00EC4724"/>
    <w:rsid w:val="00F00032"/>
    <w:rsid w:val="00F75173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102"/>
    <w:rPr>
      <w:sz w:val="20"/>
      <w:szCs w:val="20"/>
    </w:rPr>
  </w:style>
  <w:style w:type="table" w:styleId="a7">
    <w:name w:val="Table Grid"/>
    <w:basedOn w:val="a1"/>
    <w:uiPriority w:val="39"/>
    <w:rsid w:val="00EB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102"/>
    <w:rPr>
      <w:sz w:val="20"/>
      <w:szCs w:val="20"/>
    </w:rPr>
  </w:style>
  <w:style w:type="table" w:styleId="a7">
    <w:name w:val="Table Grid"/>
    <w:basedOn w:val="a1"/>
    <w:uiPriority w:val="39"/>
    <w:rsid w:val="00EB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4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2019-03-26T05:17:00Z</dcterms:created>
  <dcterms:modified xsi:type="dcterms:W3CDTF">2019-03-26T05:17:00Z</dcterms:modified>
</cp:coreProperties>
</file>